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46" w:rsidRDefault="00A034B4">
      <w:pPr>
        <w:rPr>
          <w:b/>
          <w:sz w:val="28"/>
        </w:rPr>
      </w:pPr>
      <w:r>
        <w:rPr>
          <w:rFonts w:hint="eastAsia"/>
          <w:b/>
          <w:color w:val="FFFFFF" w:themeColor="background1"/>
          <w:sz w:val="28"/>
          <w:highlight w:val="black"/>
        </w:rPr>
        <w:t>事業主（給与支払者）の皆様へ</w:t>
      </w:r>
    </w:p>
    <w:p w:rsidR="00A54746" w:rsidRDefault="00A54746"/>
    <w:p w:rsidR="00A54746" w:rsidRDefault="00A034B4" w:rsidP="00A034B4">
      <w:pPr>
        <w:ind w:firstLineChars="100" w:firstLine="321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外国人の方が退職し出国される場合は，納税管理人の届け出と</w:t>
      </w:r>
    </w:p>
    <w:p w:rsidR="00A54746" w:rsidRDefault="00A034B4">
      <w:pPr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町民税・県民税の納税にご協力ください</w:t>
      </w:r>
    </w:p>
    <w:p w:rsidR="00A54746" w:rsidRDefault="00A54746"/>
    <w:p w:rsidR="00A54746" w:rsidRDefault="00A034B4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83185</wp:posOffset>
                </wp:positionV>
                <wp:extent cx="6372225" cy="142875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42875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top:0pt;mso-wrap-distance-right:5.65pt;mso-wrap-distance-left:5.65pt;mso-wrap-distance-bottom:0pt;margin-top:6.55pt;margin-left:-12.9pt;mso-position-horizontal-relative:text;mso-position-vertical-relative:text;position:absolute;height:112.5pt;width:501.75pt;z-index:2;" o:spid="_x0000_s1026" o:allowincell="t" o:allowoverlap="t" filled="f" stroked="t" strokecolor="#000000 [3213]" strokeweight="1.25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 w:rsidR="00A54746" w:rsidRDefault="00A034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納税管理人とは，納税義務者から納税に関する手続（書類の受取り，納税，還付金の受領など）を委任された方をいい，法人等の事業所を指定することもできます。</w:t>
      </w:r>
    </w:p>
    <w:p w:rsidR="00A54746" w:rsidRDefault="00A034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納税義務者が出国などの理</w:t>
      </w:r>
      <w:bookmarkStart w:id="0" w:name="_GoBack"/>
      <w:bookmarkEnd w:id="0"/>
      <w:r>
        <w:rPr>
          <w:rFonts w:hint="eastAsia"/>
          <w:sz w:val="24"/>
        </w:rPr>
        <w:t>由により納税等ができなくなる場合は，</w:t>
      </w:r>
      <w:r>
        <w:rPr>
          <w:rFonts w:asciiTheme="majorEastAsia" w:eastAsiaTheme="majorEastAsia" w:hAnsiTheme="majorEastAsia" w:hint="eastAsia"/>
          <w:sz w:val="24"/>
        </w:rPr>
        <w:t>別紙「納税管理人申告書兼承認申請書」</w:t>
      </w:r>
      <w:r>
        <w:rPr>
          <w:rFonts w:hint="eastAsia"/>
          <w:sz w:val="24"/>
        </w:rPr>
        <w:t>により，納税管理人の届け出をお願します。</w:t>
      </w:r>
    </w:p>
    <w:p w:rsidR="00A54746" w:rsidRDefault="00A034B4">
      <w:pPr>
        <w:rPr>
          <w:sz w:val="24"/>
        </w:rPr>
      </w:pPr>
      <w:r>
        <w:rPr>
          <w:rFonts w:hint="eastAsia"/>
          <w:sz w:val="24"/>
        </w:rPr>
        <w:t>（地方税法第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条，大崎町税条例第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条）</w:t>
      </w:r>
    </w:p>
    <w:p w:rsidR="00A54746" w:rsidRDefault="00A54746"/>
    <w:p w:rsidR="00A54746" w:rsidRDefault="00A034B4">
      <w:pPr>
        <w:spacing w:beforeLines="50" w:before="180"/>
        <w:rPr>
          <w:sz w:val="24"/>
        </w:rPr>
      </w:pPr>
      <w:r>
        <w:rPr>
          <w:rFonts w:hint="eastAsia"/>
          <w:sz w:val="24"/>
        </w:rPr>
        <w:t>１　出国される方が</w:t>
      </w:r>
      <w:r>
        <w:rPr>
          <w:rFonts w:asciiTheme="majorEastAsia" w:eastAsiaTheme="majorEastAsia" w:hAnsiTheme="majorEastAsia" w:hint="eastAsia"/>
          <w:b/>
          <w:sz w:val="24"/>
        </w:rPr>
        <w:t>特別徴収</w:t>
      </w:r>
      <w:r>
        <w:rPr>
          <w:rFonts w:hint="eastAsia"/>
          <w:sz w:val="24"/>
        </w:rPr>
        <w:t>の場合</w:t>
      </w:r>
    </w:p>
    <w:p w:rsidR="00A54746" w:rsidRDefault="00A034B4">
      <w:pPr>
        <w:spacing w:beforeLines="50" w:before="18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毎年</w:t>
      </w:r>
      <w:r>
        <w:rPr>
          <w:rFonts w:hint="eastAsia"/>
          <w:sz w:val="24"/>
        </w:rPr>
        <w:t>５月に通知する税額決定通知書に同封している「特別徴収のしおり」にある「給与所得者異動届出書」により退職の届け出をしてください。また，出国後の町民税・県民税の納税が困難となるため，出国される１ヶ月前までに，次のとおりご協力をお願いします。</w:t>
      </w:r>
    </w:p>
    <w:p w:rsidR="00A54746" w:rsidRDefault="00A54746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7140"/>
      </w:tblGrid>
      <w:tr w:rsidR="00A54746">
        <w:tc>
          <w:tcPr>
            <w:tcW w:w="2628" w:type="dxa"/>
            <w:shd w:val="clear" w:color="auto" w:fill="D9D9D9" w:themeFill="background1" w:themeFillShade="D9"/>
          </w:tcPr>
          <w:p w:rsidR="00A54746" w:rsidRDefault="00A034B4">
            <w:pPr>
              <w:jc w:val="center"/>
            </w:pPr>
            <w:r>
              <w:rPr>
                <w:rFonts w:hint="eastAsia"/>
              </w:rPr>
              <w:t>退職・出国時期</w:t>
            </w:r>
          </w:p>
        </w:tc>
        <w:tc>
          <w:tcPr>
            <w:tcW w:w="7140" w:type="dxa"/>
            <w:shd w:val="clear" w:color="auto" w:fill="D9D9D9" w:themeFill="background1" w:themeFillShade="D9"/>
          </w:tcPr>
          <w:p w:rsidR="00A54746" w:rsidRDefault="00A034B4">
            <w:pPr>
              <w:jc w:val="center"/>
            </w:pPr>
            <w:r>
              <w:rPr>
                <w:rFonts w:hint="eastAsia"/>
              </w:rPr>
              <w:t>対　応</w:t>
            </w:r>
          </w:p>
        </w:tc>
      </w:tr>
      <w:tr w:rsidR="00A54746">
        <w:tc>
          <w:tcPr>
            <w:tcW w:w="2628" w:type="dxa"/>
          </w:tcPr>
          <w:p w:rsidR="00A54746" w:rsidRDefault="00A034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１月から５月までの間</w:t>
            </w:r>
          </w:p>
        </w:tc>
        <w:tc>
          <w:tcPr>
            <w:tcW w:w="7140" w:type="dxa"/>
          </w:tcPr>
          <w:p w:rsidR="00A54746" w:rsidRDefault="00A034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①この期間の未徴収額は，最終の給与から一括徴収してください。</w:t>
            </w:r>
          </w:p>
          <w:p w:rsidR="00A54746" w:rsidRDefault="00A034B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②１月１日に住民票が大崎町にある方は，帰国されても，新年度の町民税・県民税が課税されます。納税管理人の届け出をお願いします。</w:t>
            </w:r>
          </w:p>
          <w:p w:rsidR="00A54746" w:rsidRDefault="00A034B4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③別紙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「町民税・県民税税額試算依頼書」</w:t>
            </w:r>
            <w:r>
              <w:rPr>
                <w:rFonts w:hint="eastAsia"/>
                <w:sz w:val="22"/>
              </w:rPr>
              <w:t>で対象者を大崎町税務課町民税係にご連絡ください。新年度の税額（概算）を事前にお知らせしますので，出国前に税額を預かっていただき，６月上旬に納税管理人にお送りする納付書で納めてください。</w:t>
            </w:r>
          </w:p>
        </w:tc>
      </w:tr>
      <w:tr w:rsidR="00A54746">
        <w:tc>
          <w:tcPr>
            <w:tcW w:w="2628" w:type="dxa"/>
          </w:tcPr>
          <w:p w:rsidR="00A54746" w:rsidRDefault="00A034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６月から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月までの間</w:t>
            </w:r>
          </w:p>
        </w:tc>
        <w:tc>
          <w:tcPr>
            <w:tcW w:w="7140" w:type="dxa"/>
          </w:tcPr>
          <w:p w:rsidR="00A54746" w:rsidRDefault="00A034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①未徴収税額は，最終の給与から一括徴収してください。</w:t>
            </w:r>
          </w:p>
          <w:p w:rsidR="00A54746" w:rsidRDefault="00A034B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一括徴収できない場合</w:t>
            </w:r>
            <w:r>
              <w:rPr>
                <w:rFonts w:hint="eastAsia"/>
                <w:sz w:val="22"/>
              </w:rPr>
              <w:t>は，納税管理人届け出をお願いします。</w:t>
            </w:r>
          </w:p>
        </w:tc>
      </w:tr>
    </w:tbl>
    <w:p w:rsidR="00A54746" w:rsidRDefault="00A54746"/>
    <w:p w:rsidR="00A54746" w:rsidRDefault="00A034B4">
      <w:pPr>
        <w:spacing w:afterLines="50" w:after="180"/>
        <w:rPr>
          <w:sz w:val="24"/>
        </w:rPr>
      </w:pPr>
      <w:r>
        <w:rPr>
          <w:rFonts w:hint="eastAsia"/>
          <w:sz w:val="24"/>
        </w:rPr>
        <w:t>２　出国される方が</w:t>
      </w:r>
      <w:r>
        <w:rPr>
          <w:rFonts w:asciiTheme="majorEastAsia" w:eastAsiaTheme="majorEastAsia" w:hAnsiTheme="majorEastAsia" w:hint="eastAsia"/>
          <w:b/>
          <w:sz w:val="24"/>
        </w:rPr>
        <w:t>普通徴収</w:t>
      </w:r>
      <w:r>
        <w:rPr>
          <w:rFonts w:hint="eastAsia"/>
          <w:sz w:val="24"/>
        </w:rPr>
        <w:t>の場合</w:t>
      </w:r>
    </w:p>
    <w:p w:rsidR="00A54746" w:rsidRDefault="00A034B4">
      <w:pPr>
        <w:spacing w:afterLines="50" w:after="18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納税管理人の届け出をお願いします。特に</w:t>
      </w:r>
      <w:r>
        <w:rPr>
          <w:rFonts w:hint="eastAsia"/>
          <w:sz w:val="24"/>
          <w:u w:val="single"/>
        </w:rPr>
        <w:t>１月から６月までの間に帰国される方は，新年度の町民税・県民税の納税通知書は出国後にお送りする</w:t>
      </w:r>
      <w:r>
        <w:rPr>
          <w:rFonts w:hint="eastAsia"/>
          <w:sz w:val="24"/>
        </w:rPr>
        <w:t>ことになるため，納税等が難しくなります。</w:t>
      </w:r>
    </w:p>
    <w:sectPr w:rsidR="00A54746">
      <w:pgSz w:w="11906" w:h="16838"/>
      <w:pgMar w:top="1417" w:right="1304" w:bottom="1417" w:left="130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34B4">
      <w:r>
        <w:separator/>
      </w:r>
    </w:p>
  </w:endnote>
  <w:endnote w:type="continuationSeparator" w:id="0">
    <w:p w:rsidR="00000000" w:rsidRDefault="00A0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34B4">
      <w:r>
        <w:separator/>
      </w:r>
    </w:p>
  </w:footnote>
  <w:footnote w:type="continuationSeparator" w:id="0">
    <w:p w:rsidR="00000000" w:rsidRDefault="00A03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54746"/>
    <w:rsid w:val="00A034B4"/>
    <w:rsid w:val="00A5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742</Words>
  <Characters>40</Characters>
  <Application>Microsoft Office Word</Application>
  <DocSecurity>0</DocSecurity>
  <Lines>1</Lines>
  <Paragraphs>1</Paragraphs>
  <ScaleCrop>false</ScaleCrop>
  <Company>大崎町役場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西ノ園 秀作</cp:lastModifiedBy>
  <cp:revision>14</cp:revision>
  <cp:lastPrinted>2019-12-26T04:32:00Z</cp:lastPrinted>
  <dcterms:created xsi:type="dcterms:W3CDTF">2020-01-17T04:24:00Z</dcterms:created>
  <dcterms:modified xsi:type="dcterms:W3CDTF">2020-01-17T06:13:00Z</dcterms:modified>
</cp:coreProperties>
</file>