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埋蔵文化財包蔵地の照会依頼書</w:t>
      </w:r>
    </w:p>
    <w:p>
      <w:pPr>
        <w:pStyle w:val="0"/>
        <w:wordWrap w:val="0"/>
        <w:jc w:val="right"/>
        <w:rPr>
          <w:rFonts w:hint="default"/>
          <w:sz w:val="22"/>
        </w:rPr>
      </w:pPr>
      <w:r>
        <w:rPr>
          <w:rFonts w:hint="eastAsia"/>
          <w:sz w:val="22"/>
        </w:rPr>
        <w:t>令和　　年　　月　　日</w:t>
      </w:r>
    </w:p>
    <w:p>
      <w:pPr>
        <w:pStyle w:val="0"/>
        <w:jc w:val="left"/>
        <w:rPr>
          <w:rFonts w:hint="default"/>
          <w:sz w:val="22"/>
        </w:rPr>
      </w:pPr>
      <w:r>
        <w:rPr>
          <w:rFonts w:hint="eastAsia"/>
          <w:sz w:val="22"/>
        </w:rPr>
        <w:t>大崎町教育委員会</w:t>
      </w:r>
    </w:p>
    <w:p>
      <w:pPr>
        <w:pStyle w:val="0"/>
        <w:ind w:leftChars="0" w:firstLine="0" w:firstLineChars="0"/>
        <w:jc w:val="left"/>
        <w:rPr>
          <w:rFonts w:hint="default"/>
          <w:sz w:val="22"/>
        </w:rPr>
      </w:pPr>
      <w:r>
        <w:rPr>
          <w:rFonts w:hint="eastAsia"/>
          <w:sz w:val="22"/>
        </w:rPr>
        <w:t>社会教育課　文化公民館係　様</w:t>
      </w:r>
    </w:p>
    <w:p>
      <w:pPr>
        <w:pStyle w:val="0"/>
        <w:ind w:firstLine="220" w:firstLineChars="100"/>
        <w:jc w:val="left"/>
        <w:rPr>
          <w:rFonts w:hint="default"/>
          <w:sz w:val="22"/>
        </w:rPr>
      </w:pPr>
    </w:p>
    <w:p>
      <w:pPr>
        <w:pStyle w:val="0"/>
        <w:wordWrap w:val="0"/>
        <w:jc w:val="right"/>
        <w:rPr>
          <w:rFonts w:hint="default"/>
          <w:sz w:val="22"/>
        </w:rPr>
      </w:pPr>
      <w:r>
        <w:rPr>
          <w:rFonts w:hint="eastAsia"/>
          <w:sz w:val="22"/>
        </w:rPr>
        <w:t>依頼者　住所　　　　　　　　　　　　　</w:t>
      </w:r>
      <w:r>
        <w:rPr>
          <w:rFonts w:hint="eastAsia"/>
          <w:sz w:val="22"/>
        </w:rPr>
        <w:t xml:space="preserve"> </w:t>
      </w:r>
    </w:p>
    <w:p>
      <w:pPr>
        <w:pStyle w:val="0"/>
        <w:jc w:val="right"/>
        <w:rPr>
          <w:rFonts w:hint="default"/>
          <w:sz w:val="22"/>
        </w:rPr>
      </w:pPr>
    </w:p>
    <w:p>
      <w:pPr>
        <w:pStyle w:val="0"/>
        <w:wordWrap w:val="0"/>
        <w:jc w:val="right"/>
        <w:rPr>
          <w:rFonts w:hint="default"/>
          <w:sz w:val="22"/>
        </w:rPr>
      </w:pPr>
      <w:r>
        <w:rPr>
          <w:rFonts w:hint="eastAsia"/>
          <w:sz w:val="22"/>
        </w:rPr>
        <w:t>氏名　　　　　　　　　　　　　</w:t>
      </w:r>
      <w:r>
        <w:rPr>
          <w:rFonts w:hint="eastAsia"/>
          <w:sz w:val="22"/>
        </w:rPr>
        <w:t xml:space="preserve"> </w:t>
      </w:r>
    </w:p>
    <w:p>
      <w:pPr>
        <w:pStyle w:val="0"/>
        <w:wordWrap w:val="0"/>
        <w:jc w:val="right"/>
        <w:rPr>
          <w:rFonts w:hint="default"/>
          <w:sz w:val="22"/>
        </w:rPr>
      </w:pPr>
      <w:r>
        <w:rPr>
          <w:rFonts w:hint="eastAsia"/>
          <w:sz w:val="22"/>
        </w:rPr>
        <w:t>連絡先</w:t>
      </w:r>
      <w:r>
        <w:rPr>
          <w:rFonts w:hint="eastAsia"/>
          <w:sz w:val="22"/>
        </w:rPr>
        <w:t>TEL</w:t>
      </w:r>
      <w:r>
        <w:rPr>
          <w:rFonts w:hint="eastAsia"/>
          <w:sz w:val="22"/>
        </w:rPr>
        <w:t>　　　　　　　　　</w:t>
      </w:r>
      <w:r>
        <w:rPr>
          <w:rFonts w:hint="eastAsia"/>
          <w:sz w:val="22"/>
        </w:rPr>
        <w:t xml:space="preserve">  </w:t>
      </w:r>
    </w:p>
    <w:p>
      <w:pPr>
        <w:pStyle w:val="0"/>
        <w:wordWrap w:val="0"/>
        <w:ind w:right="44"/>
        <w:jc w:val="right"/>
        <w:rPr>
          <w:rFonts w:hint="default"/>
          <w:sz w:val="22"/>
        </w:rPr>
      </w:pPr>
      <w:r>
        <w:rPr>
          <w:rFonts w:hint="eastAsia"/>
          <w:sz w:val="22"/>
        </w:rPr>
        <w:t>FAX</w:t>
      </w:r>
      <w:r>
        <w:rPr>
          <w:rFonts w:hint="eastAsia"/>
          <w:sz w:val="22"/>
        </w:rPr>
        <w:t>　　　　　　　　　</w:t>
      </w:r>
      <w:r>
        <w:rPr>
          <w:rFonts w:hint="eastAsia"/>
          <w:sz w:val="22"/>
        </w:rPr>
        <w:t xml:space="preserve"> </w:t>
      </w:r>
    </w:p>
    <w:p>
      <w:pPr>
        <w:pStyle w:val="0"/>
        <w:ind w:right="44"/>
        <w:jc w:val="right"/>
        <w:rPr>
          <w:rFonts w:hint="default"/>
          <w:sz w:val="22"/>
        </w:rPr>
      </w:pPr>
    </w:p>
    <w:p>
      <w:pPr>
        <w:pStyle w:val="0"/>
        <w:ind w:right="44"/>
        <w:jc w:val="left"/>
        <w:rPr>
          <w:rFonts w:hint="default"/>
          <w:sz w:val="22"/>
          <w:u w:val="double" w:color="auto"/>
        </w:rPr>
      </w:pPr>
      <w:r>
        <w:rPr>
          <w:rFonts w:hint="eastAsia"/>
          <w:sz w:val="22"/>
        </w:rPr>
        <w:t>１．依頼地地番　　大崎町</w:t>
      </w:r>
      <w:r>
        <w:rPr>
          <w:rFonts w:hint="eastAsia"/>
          <w:sz w:val="22"/>
          <w:u w:val="double" w:color="auto"/>
        </w:rPr>
        <w:t>　　　　　　　　　　　　　　　　　　　　　　</w:t>
      </w:r>
    </w:p>
    <w:p>
      <w:pPr>
        <w:pStyle w:val="0"/>
        <w:ind w:right="44"/>
        <w:jc w:val="left"/>
        <w:rPr>
          <w:rFonts w:hint="default"/>
          <w:sz w:val="22"/>
          <w:u w:val="double" w:color="auto"/>
        </w:rPr>
      </w:pPr>
    </w:p>
    <w:p>
      <w:pPr>
        <w:pStyle w:val="0"/>
        <w:ind w:right="44"/>
        <w:jc w:val="left"/>
        <w:rPr>
          <w:rFonts w:hint="default"/>
          <w:sz w:val="22"/>
        </w:rPr>
      </w:pPr>
      <w:r>
        <w:rPr>
          <w:rFonts w:hint="eastAsia"/>
          <w:sz w:val="22"/>
        </w:rPr>
        <w:t>２．目的　　（該当項目に丸をしてください）</w:t>
      </w:r>
    </w:p>
    <w:p>
      <w:pPr>
        <w:pStyle w:val="0"/>
        <w:ind w:right="44"/>
        <w:jc w:val="left"/>
        <w:rPr>
          <w:rFonts w:hint="default"/>
          <w:sz w:val="22"/>
        </w:rPr>
      </w:pPr>
      <w:r>
        <w:rPr>
          <w:rFonts w:hint="eastAsia"/>
          <w:sz w:val="22"/>
        </w:rPr>
        <w:t>　　・開発行為（①工事着手　②設計中　③構想段階　）　　・固定資産評価</w:t>
      </w:r>
    </w:p>
    <w:p>
      <w:pPr>
        <w:pStyle w:val="0"/>
        <w:ind w:right="44"/>
        <w:jc w:val="left"/>
        <w:rPr>
          <w:rFonts w:hint="default"/>
          <w:sz w:val="22"/>
        </w:rPr>
      </w:pPr>
      <w:r>
        <w:rPr>
          <w:rFonts w:hint="eastAsia"/>
          <w:sz w:val="22"/>
        </w:rPr>
        <w:t>　　・土地売買　　　　　　その他（　　　　　　　　　）</w:t>
      </w:r>
    </w:p>
    <w:p>
      <w:pPr>
        <w:pStyle w:val="0"/>
        <w:ind w:right="44"/>
        <w:jc w:val="left"/>
        <w:rPr>
          <w:rFonts w:hint="default"/>
          <w:sz w:val="22"/>
        </w:rPr>
      </w:pPr>
    </w:p>
    <w:p>
      <w:pPr>
        <w:pStyle w:val="0"/>
        <w:ind w:right="44"/>
        <w:jc w:val="left"/>
        <w:rPr>
          <w:rFonts w:hint="default"/>
          <w:sz w:val="22"/>
        </w:rPr>
      </w:pPr>
      <w:r>
        <w:rPr>
          <w:rFonts w:hint="eastAsia"/>
          <w:sz w:val="22"/>
        </w:rPr>
        <w:t>３．添付書類　照会依頼地及びその周辺位置図</w:t>
      </w:r>
    </w:p>
    <w:p>
      <w:pPr>
        <w:pStyle w:val="0"/>
        <w:ind w:right="44" w:rightChars="0" w:firstLine="1320" w:firstLineChars="600"/>
        <w:jc w:val="left"/>
        <w:rPr>
          <w:rFonts w:hint="default"/>
          <w:sz w:val="22"/>
        </w:rPr>
      </w:pPr>
      <w:r>
        <w:rPr>
          <w:rFonts w:hint="eastAsia"/>
          <w:sz w:val="22"/>
        </w:rPr>
        <w:t>（住宅地図または，</w:t>
      </w:r>
      <w:r>
        <w:rPr>
          <w:rFonts w:hint="eastAsia"/>
          <w:sz w:val="22"/>
        </w:rPr>
        <w:t>1/2500</w:t>
      </w:r>
      <w:r>
        <w:rPr>
          <w:rFonts w:hint="eastAsia"/>
          <w:sz w:val="22"/>
        </w:rPr>
        <w:t>程度の地図）</w:t>
      </w:r>
    </w:p>
    <w:p>
      <w:pPr>
        <w:pStyle w:val="0"/>
        <w:ind w:right="44"/>
        <w:jc w:val="left"/>
        <w:rPr>
          <w:rFonts w:hint="default"/>
          <w:sz w:val="22"/>
          <w:u w:val="dotted" w:color="auto"/>
        </w:rPr>
      </w:pPr>
      <w:r>
        <w:rPr>
          <w:rFonts w:hint="eastAsia"/>
          <w:sz w:val="22"/>
          <w:u w:val="dotted" w:color="auto"/>
        </w:rPr>
        <w:t>　　　　　　　　　　　　　　　　　　　　　　　　　　　　　　　　　　　　　　　</w:t>
      </w:r>
    </w:p>
    <w:p>
      <w:pPr>
        <w:pStyle w:val="0"/>
        <w:ind w:right="44"/>
        <w:jc w:val="center"/>
        <w:rPr>
          <w:rFonts w:hint="default"/>
          <w:sz w:val="28"/>
        </w:rPr>
      </w:pPr>
      <w:r>
        <w:rPr>
          <w:rFonts w:hint="eastAsia"/>
          <w:sz w:val="28"/>
        </w:rPr>
        <w:t>埋蔵文化財包蔵地の照会依頼回答書</w:t>
      </w:r>
    </w:p>
    <w:p>
      <w:pPr>
        <w:pStyle w:val="0"/>
        <w:ind w:right="44"/>
        <w:jc w:val="center"/>
        <w:rPr>
          <w:rFonts w:hint="default"/>
          <w:sz w:val="22"/>
        </w:rPr>
      </w:pPr>
    </w:p>
    <w:p>
      <w:pPr>
        <w:pStyle w:val="0"/>
        <w:ind w:right="44"/>
        <w:jc w:val="left"/>
        <w:rPr>
          <w:rFonts w:hint="default"/>
          <w:sz w:val="24"/>
        </w:rPr>
      </w:pPr>
      <w:r>
        <w:rPr>
          <w:rFonts w:hint="eastAsia"/>
          <w:sz w:val="24"/>
        </w:rPr>
        <w:t>依頼のあった件については下記のとおりです。</w:t>
      </w:r>
    </w:p>
    <w:p>
      <w:pPr>
        <w:pStyle w:val="0"/>
        <w:ind w:right="44"/>
        <w:jc w:val="left"/>
        <w:rPr>
          <w:rFonts w:hint="default"/>
          <w:sz w:val="24"/>
        </w:rPr>
      </w:pPr>
    </w:p>
    <w:p>
      <w:pPr>
        <w:pStyle w:val="15"/>
        <w:rPr>
          <w:rFonts w:hint="default"/>
        </w:rPr>
      </w:pPr>
      <w:r>
        <w:rPr>
          <w:rFonts w:hint="eastAsia"/>
        </w:rPr>
        <w:t>記</w:t>
      </w:r>
    </w:p>
    <w:p>
      <w:pPr>
        <w:pStyle w:val="0"/>
        <w:rPr>
          <w:rFonts w:hint="default"/>
        </w:rPr>
      </w:pPr>
    </w:p>
    <w:tbl>
      <w:tblPr>
        <w:tblStyle w:val="23"/>
        <w:tblW w:w="8568" w:type="dxa"/>
        <w:tblInd w:w="0" w:type="dxa"/>
        <w:tblLayout w:type="fixed"/>
        <w:tblLook w:firstRow="1" w:lastRow="0" w:firstColumn="1" w:lastColumn="0" w:noHBand="0" w:noVBand="1" w:val="04A0"/>
      </w:tblPr>
      <w:tblGrid>
        <w:gridCol w:w="828"/>
        <w:gridCol w:w="7740"/>
      </w:tblGrid>
      <w:tr>
        <w:trPr>
          <w:trHeight w:val="1070" w:hRule="atLeast"/>
        </w:trPr>
        <w:tc>
          <w:tcPr>
            <w:tcW w:w="828" w:type="dxa"/>
            <w:vAlign w:val="top"/>
          </w:tcPr>
          <w:p>
            <w:pPr>
              <w:pStyle w:val="0"/>
              <w:rPr>
                <w:rFonts w:hint="default"/>
              </w:rPr>
            </w:pPr>
          </w:p>
        </w:tc>
        <w:tc>
          <w:tcPr>
            <w:tcW w:w="7740" w:type="dxa"/>
            <w:vAlign w:val="top"/>
          </w:tcPr>
          <w:p>
            <w:pPr>
              <w:pStyle w:val="0"/>
              <w:rPr>
                <w:rFonts w:hint="default"/>
              </w:rPr>
            </w:pPr>
            <w:r>
              <w:rPr>
                <w:rFonts w:hint="eastAsia"/>
              </w:rPr>
              <w:t>照会地は，周知の埋蔵文化財地に該当しています。よって，開発行為に先立ち文化財保護法に基づく手続き等を遵守するために教育委員会と協議してください。</w:t>
            </w:r>
          </w:p>
        </w:tc>
      </w:tr>
      <w:tr>
        <w:trPr>
          <w:trHeight w:val="882" w:hRule="atLeast"/>
        </w:trPr>
        <w:tc>
          <w:tcPr>
            <w:tcW w:w="828" w:type="dxa"/>
            <w:vAlign w:val="top"/>
          </w:tcPr>
          <w:p>
            <w:pPr>
              <w:pStyle w:val="0"/>
              <w:rPr>
                <w:rFonts w:hint="default"/>
              </w:rPr>
            </w:pPr>
          </w:p>
        </w:tc>
        <w:tc>
          <w:tcPr>
            <w:tcW w:w="7740" w:type="dxa"/>
            <w:vAlign w:val="top"/>
          </w:tcPr>
          <w:p>
            <w:pPr>
              <w:pStyle w:val="0"/>
              <w:rPr>
                <w:rFonts w:hint="default"/>
              </w:rPr>
            </w:pPr>
            <w:r>
              <w:rPr>
                <w:rFonts w:hint="eastAsia"/>
              </w:rPr>
              <w:t>照会地は，周知の埋蔵文化財包蔵地に隣接しています。よって，埋蔵文化財が発見される恐れがあります。ついては，開発行為の際工事立会を実施しますので，開発行為着手される前に教育委員会へお知らせください。</w:t>
            </w:r>
          </w:p>
        </w:tc>
      </w:tr>
      <w:tr>
        <w:trPr>
          <w:trHeight w:val="1045" w:hRule="atLeast"/>
        </w:trPr>
        <w:tc>
          <w:tcPr>
            <w:tcW w:w="828" w:type="dxa"/>
            <w:vAlign w:val="top"/>
          </w:tcPr>
          <w:p>
            <w:pPr>
              <w:pStyle w:val="0"/>
              <w:rPr>
                <w:rFonts w:hint="default"/>
              </w:rPr>
            </w:pPr>
          </w:p>
        </w:tc>
        <w:tc>
          <w:tcPr>
            <w:tcW w:w="7740" w:type="dxa"/>
            <w:vAlign w:val="top"/>
          </w:tcPr>
          <w:p>
            <w:pPr>
              <w:pStyle w:val="0"/>
              <w:rPr>
                <w:rFonts w:hint="default"/>
              </w:rPr>
            </w:pPr>
            <w:r>
              <w:rPr>
                <w:rFonts w:hint="eastAsia"/>
              </w:rPr>
              <w:t>照会地は，周知の埋蔵文化財包蔵地には該当していません。ただし，埋蔵文化財の性格上開発行為途中で発見される可能性があります。その際は，現状を変更することなく速やかに教育委員会へ届け出てください。</w:t>
            </w:r>
          </w:p>
        </w:tc>
      </w:tr>
    </w:tbl>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2539365</wp:posOffset>
                </wp:positionH>
                <wp:positionV relativeFrom="paragraph">
                  <wp:posOffset>146685</wp:posOffset>
                </wp:positionV>
                <wp:extent cx="2861310" cy="10477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2861310" cy="1047750"/>
                        </a:xfrm>
                        <a:prstGeom prst="rect">
                          <a:avLst/>
                        </a:prstGeom>
                        <a:solidFill>
                          <a:srgbClr val="FFFFFF"/>
                        </a:solidFill>
                        <a:ln w="9525">
                          <a:noFill/>
                          <a:miter lim="800000"/>
                          <a:headEnd/>
                          <a:tailEnd/>
                        </a:ln>
                      </wps:spPr>
                      <wps:txbx>
                        <w:txbxContent>
                          <w:p>
                            <w:pPr>
                              <w:pStyle w:val="0"/>
                              <w:rPr>
                                <w:rFonts w:hint="default"/>
                              </w:rPr>
                            </w:pPr>
                            <w:r>
                              <w:rPr>
                                <w:rFonts w:hint="eastAsia"/>
                              </w:rPr>
                              <w:t>大崎町教育委員会社会教育課文化公民館係</w:t>
                            </w:r>
                          </w:p>
                          <w:p>
                            <w:pPr>
                              <w:pStyle w:val="0"/>
                              <w:rPr>
                                <w:rFonts w:hint="default"/>
                                <w:u w:val="single" w:color="auto"/>
                              </w:rPr>
                            </w:pPr>
                            <w:r>
                              <w:rPr>
                                <w:rFonts w:hint="eastAsia"/>
                              </w:rPr>
                              <w:t>受付担当者</w:t>
                            </w:r>
                            <w:r>
                              <w:rPr>
                                <w:rFonts w:hint="eastAsia"/>
                                <w:u w:val="single" w:color="auto"/>
                              </w:rPr>
                              <w:t>　　　　　　　　</w:t>
                            </w:r>
                          </w:p>
                          <w:p>
                            <w:pPr>
                              <w:pStyle w:val="0"/>
                              <w:rPr>
                                <w:rFonts w:hint="default"/>
                              </w:rPr>
                            </w:pPr>
                            <w:r>
                              <w:rPr>
                                <w:rFonts w:hint="eastAsia"/>
                              </w:rPr>
                              <w:t>TEL</w:t>
                            </w:r>
                            <w:r>
                              <w:rPr>
                                <w:rFonts w:hint="eastAsia"/>
                              </w:rPr>
                              <w:t>　</w:t>
                            </w:r>
                            <w:r>
                              <w:rPr>
                                <w:rFonts w:hint="eastAsia"/>
                              </w:rPr>
                              <w:t>099-476-1111</w:t>
                            </w:r>
                            <w:r>
                              <w:rPr>
                                <w:rFonts w:hint="eastAsia"/>
                              </w:rPr>
                              <w:t>（内線</w:t>
                            </w:r>
                            <w:r>
                              <w:rPr>
                                <w:rFonts w:hint="eastAsia"/>
                              </w:rPr>
                              <w:t>422</w:t>
                            </w:r>
                            <w:r>
                              <w:rPr>
                                <w:rFonts w:hint="eastAsia"/>
                              </w:rPr>
                              <w:t>）</w:t>
                            </w:r>
                          </w:p>
                          <w:p>
                            <w:pPr>
                              <w:pStyle w:val="0"/>
                              <w:rPr>
                                <w:rFonts w:hint="default"/>
                              </w:rPr>
                            </w:pPr>
                            <w:r>
                              <w:rPr>
                                <w:rFonts w:hint="eastAsia"/>
                              </w:rPr>
                              <w:t>FAX</w:t>
                            </w:r>
                            <w:r>
                              <w:rPr>
                                <w:rFonts w:hint="eastAsia"/>
                              </w:rPr>
                              <w:t>　</w:t>
                            </w:r>
                            <w:r>
                              <w:rPr>
                                <w:rFonts w:hint="eastAsia"/>
                              </w:rPr>
                              <w:t>099-476-0548</w:t>
                            </w:r>
                          </w:p>
                          <w:p>
                            <w:pPr>
                              <w:pStyle w:val="0"/>
                              <w:rPr>
                                <w:rFonts w:hint="default"/>
                                <w:u w:val="single" w:color="auto"/>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55pt;mso-position-vertical-relative:text;mso-position-horizontal-relative:text;v-text-anchor:top;position:absolute;height:82.5pt;mso-wrap-distance-top:0pt;width:225.3pt;mso-wrap-distance-left:9pt;margin-left:199.95pt;z-index:2;" o:spid="_x0000_s1026" o:allowincell="t" o:allowoverlap="t" filled="t" fillcolor="#ffffff" stroked="f" strokecolor="#000000" strokeweight="0.75pt" o:spt="202" type="#_x0000_t202">
                <v:fill/>
                <v:stroke miterlimit="8"/>
                <v:textbox style="layout-flow:horizontal;">
                  <w:txbxContent>
                    <w:p>
                      <w:pPr>
                        <w:pStyle w:val="0"/>
                        <w:rPr>
                          <w:rFonts w:hint="default"/>
                        </w:rPr>
                      </w:pPr>
                      <w:r>
                        <w:rPr>
                          <w:rFonts w:hint="eastAsia"/>
                        </w:rPr>
                        <w:t>大崎町教育委員会社会教育課文化公民館係</w:t>
                      </w:r>
                    </w:p>
                    <w:p>
                      <w:pPr>
                        <w:pStyle w:val="0"/>
                        <w:rPr>
                          <w:rFonts w:hint="default"/>
                          <w:u w:val="single" w:color="auto"/>
                        </w:rPr>
                      </w:pPr>
                      <w:r>
                        <w:rPr>
                          <w:rFonts w:hint="eastAsia"/>
                        </w:rPr>
                        <w:t>受付担当者</w:t>
                      </w:r>
                      <w:r>
                        <w:rPr>
                          <w:rFonts w:hint="eastAsia"/>
                          <w:u w:val="single" w:color="auto"/>
                        </w:rPr>
                        <w:t>　　　　　　　　</w:t>
                      </w:r>
                    </w:p>
                    <w:p>
                      <w:pPr>
                        <w:pStyle w:val="0"/>
                        <w:rPr>
                          <w:rFonts w:hint="default"/>
                        </w:rPr>
                      </w:pPr>
                      <w:r>
                        <w:rPr>
                          <w:rFonts w:hint="eastAsia"/>
                        </w:rPr>
                        <w:t>TEL</w:t>
                      </w:r>
                      <w:r>
                        <w:rPr>
                          <w:rFonts w:hint="eastAsia"/>
                        </w:rPr>
                        <w:t>　</w:t>
                      </w:r>
                      <w:r>
                        <w:rPr>
                          <w:rFonts w:hint="eastAsia"/>
                        </w:rPr>
                        <w:t>099-476-1111</w:t>
                      </w:r>
                      <w:r>
                        <w:rPr>
                          <w:rFonts w:hint="eastAsia"/>
                        </w:rPr>
                        <w:t>（内線</w:t>
                      </w:r>
                      <w:r>
                        <w:rPr>
                          <w:rFonts w:hint="eastAsia"/>
                        </w:rPr>
                        <w:t>422</w:t>
                      </w:r>
                      <w:r>
                        <w:rPr>
                          <w:rFonts w:hint="eastAsia"/>
                        </w:rPr>
                        <w:t>）</w:t>
                      </w:r>
                    </w:p>
                    <w:p>
                      <w:pPr>
                        <w:pStyle w:val="0"/>
                        <w:rPr>
                          <w:rFonts w:hint="default"/>
                        </w:rPr>
                      </w:pPr>
                      <w:r>
                        <w:rPr>
                          <w:rFonts w:hint="eastAsia"/>
                        </w:rPr>
                        <w:t>FAX</w:t>
                      </w:r>
                      <w:r>
                        <w:rPr>
                          <w:rFonts w:hint="eastAsia"/>
                        </w:rPr>
                        <w:t>　</w:t>
                      </w:r>
                      <w:r>
                        <w:rPr>
                          <w:rFonts w:hint="eastAsia"/>
                        </w:rPr>
                        <w:t>099-476-0548</w:t>
                      </w:r>
                    </w:p>
                    <w:p>
                      <w:pPr>
                        <w:pStyle w:val="0"/>
                        <w:rPr>
                          <w:rFonts w:hint="default"/>
                          <w:u w:val="single" w:color="auto"/>
                        </w:rPr>
                      </w:pPr>
                    </w:p>
                  </w:txbxContent>
                </v:textbox>
                <v:imagedata o:title=""/>
                <w10:wrap type="none" anchorx="text" anchory="text"/>
              </v:shape>
            </w:pict>
          </mc:Fallback>
        </mc:AlternateContent>
      </w:r>
      <w:bookmarkStart w:id="0" w:name="_GoBack"/>
      <w:bookmarkEnd w:id="0"/>
    </w:p>
    <w:sectPr>
      <w:pgSz w:w="11906" w:h="16838"/>
      <w:pgMar w:top="1134" w:right="1701" w:bottom="42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7</Words>
  <Characters>498</Characters>
  <Application>JUST Note</Application>
  <Lines>43</Lines>
  <Paragraphs>25</Paragraphs>
  <Company>大崎町役場</Company>
  <CharactersWithSpaces>655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大野 泰輔</dc:creator>
  <cp:lastModifiedBy>吉原 聡</cp:lastModifiedBy>
  <cp:lastPrinted>2023-07-26T05:04:30Z</cp:lastPrinted>
  <dcterms:created xsi:type="dcterms:W3CDTF">2017-01-18T04:59:00Z</dcterms:created>
  <dcterms:modified xsi:type="dcterms:W3CDTF">2024-07-10T07:47:55Z</dcterms:modified>
  <cp:revision>7</cp:revision>
</cp:coreProperties>
</file>